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9CE32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bookmarkStart w:id="0" w:name="_Hlk135065157"/>
    </w:p>
    <w:p w14:paraId="0EF80ED6" w14:textId="77777777" w:rsidR="007334F1" w:rsidRPr="007334F1" w:rsidRDefault="007334F1" w:rsidP="007334F1">
      <w:pPr>
        <w:widowControl/>
        <w:tabs>
          <w:tab w:val="center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r w:rsidRPr="007334F1">
        <w:rPr>
          <w:rFonts w:ascii="Arial" w:hAnsi="Arial" w:cs="Arial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4950F8B4" wp14:editId="4261DBCB">
            <wp:simplePos x="0" y="0"/>
            <wp:positionH relativeFrom="column">
              <wp:posOffset>2600960</wp:posOffset>
            </wp:positionH>
            <wp:positionV relativeFrom="paragraph">
              <wp:posOffset>50165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5DE3D5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75FA5624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1FC79545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rPr>
          <w:rFonts w:ascii="Arial" w:hAnsi="Arial" w:cs="Arial"/>
          <w:b/>
          <w:bCs/>
          <w:sz w:val="32"/>
          <w:szCs w:val="20"/>
          <w:lang w:val="it-IT" w:eastAsia="it-IT"/>
        </w:rPr>
      </w:pPr>
    </w:p>
    <w:p w14:paraId="46B64B03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5A688ED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783D1616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Giunta</w:t>
      </w:r>
      <w:r w:rsidRPr="007334F1">
        <w:rPr>
          <w:rFonts w:ascii="Arial" w:hAnsi="Arial" w:cs="Arial"/>
          <w:b/>
          <w:bCs/>
          <w:spacing w:val="-8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Regionale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della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2"/>
          <w:kern w:val="28"/>
          <w:sz w:val="28"/>
          <w:szCs w:val="28"/>
          <w:lang w:val="it-IT" w:eastAsia="it-IT"/>
          <w14:ligatures w14:val="standardContextual"/>
        </w:rPr>
        <w:t>Campania</w:t>
      </w:r>
    </w:p>
    <w:p w14:paraId="5A85427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Ufficio Speciale Grandi Opere - STAFF 60.06.92</w:t>
      </w:r>
    </w:p>
    <w:p w14:paraId="45541F28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“Centrale Acquisti e Ufficio Gare - Procedure di Appalto PNRR”</w:t>
      </w:r>
    </w:p>
    <w:p w14:paraId="473C1D65" w14:textId="77777777" w:rsidR="007334F1" w:rsidRPr="007334F1" w:rsidRDefault="007334F1" w:rsidP="007334F1">
      <w:pPr>
        <w:widowControl/>
        <w:autoSpaceDE/>
        <w:autoSpaceDN/>
        <w:spacing w:after="106" w:line="259" w:lineRule="auto"/>
        <w:rPr>
          <w:rFonts w:ascii="Calibri" w:eastAsia="Calibri" w:hAnsi="Calibri" w:cs="Calibri"/>
          <w:color w:val="000000"/>
          <w:kern w:val="2"/>
          <w:sz w:val="24"/>
          <w:lang w:val="it-IT" w:eastAsia="it-IT"/>
          <w14:ligatures w14:val="standardContextual"/>
        </w:rPr>
      </w:pPr>
    </w:p>
    <w:p w14:paraId="684079B1" w14:textId="77777777" w:rsidR="007334F1" w:rsidRPr="007334F1" w:rsidRDefault="007334F1" w:rsidP="007334F1">
      <w:pPr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0C895884" w14:textId="77777777" w:rsidR="007334F1" w:rsidRPr="007334F1" w:rsidRDefault="007334F1" w:rsidP="007334F1">
      <w:pPr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7AC896D5" w14:textId="77777777" w:rsidR="00FA61E7" w:rsidRDefault="00FA61E7" w:rsidP="00FA61E7">
      <w:pPr>
        <w:widowControl/>
        <w:autoSpaceDE/>
        <w:spacing w:line="256" w:lineRule="auto"/>
        <w:ind w:hanging="10"/>
        <w:jc w:val="center"/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</w:pPr>
      <w:bookmarkStart w:id="1" w:name="_Hlk145931578"/>
      <w:bookmarkStart w:id="2" w:name="_Hlk146884704"/>
      <w:r w:rsidRPr="00AC5CA6"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Procedura Aperta n. 4035/AP/2025</w:t>
      </w:r>
    </w:p>
    <w:p w14:paraId="7C4F5F8A" w14:textId="69BC4A66" w:rsidR="00FA61E7" w:rsidRPr="00760DC2" w:rsidRDefault="00FA61E7" w:rsidP="00FA61E7">
      <w:pPr>
        <w:widowControl/>
        <w:autoSpaceDE/>
        <w:jc w:val="center"/>
        <w:rPr>
          <w:rFonts w:ascii="Arial" w:hAnsi="Arial" w:cs="Arial"/>
          <w:b/>
          <w:sz w:val="28"/>
          <w:szCs w:val="28"/>
          <w:lang w:val="it-IT" w:eastAsia="it-IT"/>
        </w:rPr>
      </w:pPr>
      <w:r w:rsidRPr="0028787D">
        <w:rPr>
          <w:b/>
          <w:color w:val="000000"/>
          <w:kern w:val="2"/>
          <w:sz w:val="24"/>
          <w:highlight w:val="yellow"/>
          <w:lang w:val="it-IT" w:eastAsia="it-IT"/>
          <w14:ligatures w14:val="standardContextual"/>
        </w:rPr>
        <w:br/>
      </w:r>
    </w:p>
    <w:bookmarkEnd w:id="1"/>
    <w:bookmarkEnd w:id="2"/>
    <w:p w14:paraId="0C111C35" w14:textId="1CBA4D04" w:rsidR="00FA61E7" w:rsidRDefault="00FA61E7" w:rsidP="00FA61E7">
      <w:pPr>
        <w:widowControl/>
        <w:autoSpaceDE/>
        <w:jc w:val="center"/>
        <w:rPr>
          <w:rFonts w:ascii="Arial" w:hAnsi="Arial" w:cs="Arial"/>
          <w:b/>
          <w:sz w:val="28"/>
          <w:szCs w:val="28"/>
          <w:lang w:val="it-IT" w:eastAsia="it-IT"/>
        </w:rPr>
      </w:pPr>
      <w:r>
        <w:rPr>
          <w:rFonts w:ascii="Arial" w:hAnsi="Arial" w:cs="Arial"/>
          <w:b/>
          <w:sz w:val="28"/>
          <w:szCs w:val="28"/>
          <w:lang w:val="it-IT" w:eastAsia="it-IT"/>
        </w:rPr>
        <w:t>CIG</w:t>
      </w:r>
      <w:r w:rsidR="00766C5F">
        <w:rPr>
          <w:rFonts w:ascii="Arial" w:hAnsi="Arial" w:cs="Arial"/>
          <w:b/>
          <w:sz w:val="28"/>
          <w:szCs w:val="28"/>
          <w:lang w:val="it-IT" w:eastAsia="it-IT"/>
        </w:rPr>
        <w:t xml:space="preserve"> </w:t>
      </w:r>
      <w:r w:rsidR="00766C5F" w:rsidRPr="00766C5F">
        <w:rPr>
          <w:rFonts w:ascii="Arial" w:hAnsi="Arial" w:cs="Arial"/>
          <w:b/>
          <w:sz w:val="28"/>
          <w:szCs w:val="28"/>
          <w:lang w:val="it-IT" w:eastAsia="it-IT"/>
        </w:rPr>
        <w:t>B5E0B77562</w:t>
      </w:r>
    </w:p>
    <w:p w14:paraId="0773E676" w14:textId="77777777" w:rsidR="00FA61E7" w:rsidRPr="0028787D" w:rsidRDefault="00FA61E7" w:rsidP="00FA61E7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045D021B" w14:textId="77777777" w:rsidR="00FA61E7" w:rsidRPr="0028787D" w:rsidRDefault="00FA61E7" w:rsidP="00FA61E7">
      <w:pPr>
        <w:widowControl/>
        <w:shd w:val="clear" w:color="auto" w:fill="FFFFFF"/>
        <w:autoSpaceDE/>
        <w:autoSpaceDN/>
        <w:jc w:val="both"/>
        <w:rPr>
          <w:b/>
          <w:sz w:val="28"/>
          <w:szCs w:val="28"/>
          <w:lang w:val="it-IT" w:eastAsia="it-IT"/>
        </w:rPr>
      </w:pPr>
    </w:p>
    <w:p w14:paraId="7F2672FD" w14:textId="77777777" w:rsidR="00FA61E7" w:rsidRPr="00AC5CA6" w:rsidRDefault="00FA61E7" w:rsidP="00FA61E7">
      <w:pPr>
        <w:widowControl/>
        <w:tabs>
          <w:tab w:val="left" w:pos="9498"/>
        </w:tabs>
        <w:autoSpaceDE/>
        <w:autoSpaceDN/>
        <w:spacing w:before="146"/>
        <w:ind w:left="-142" w:right="15"/>
        <w:jc w:val="both"/>
        <w:rPr>
          <w:rFonts w:ascii="Arial" w:hAnsi="Arial" w:cs="Arial"/>
          <w:b/>
          <w:sz w:val="28"/>
          <w:szCs w:val="28"/>
          <w:lang w:val="it-IT" w:eastAsia="it-IT"/>
        </w:rPr>
      </w:pPr>
      <w:r w:rsidRPr="00AC5CA6">
        <w:rPr>
          <w:rFonts w:ascii="Arial" w:hAnsi="Arial" w:cs="Arial"/>
          <w:b/>
          <w:sz w:val="28"/>
          <w:szCs w:val="28"/>
          <w:lang w:val="it-IT" w:eastAsia="it-IT"/>
        </w:rPr>
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</w:t>
      </w:r>
      <w:r w:rsidRPr="00AC5CA6">
        <w:rPr>
          <w:rFonts w:ascii="Arial" w:hAnsi="Arial" w:cs="Arial"/>
          <w:b/>
          <w:i/>
          <w:iCs/>
          <w:sz w:val="28"/>
          <w:szCs w:val="28"/>
          <w:lang w:val="it-IT" w:eastAsia="it-IT"/>
        </w:rPr>
        <w:t>Sannio Acque srl</w:t>
      </w:r>
      <w:r w:rsidRPr="00AC5CA6">
        <w:rPr>
          <w:rFonts w:ascii="Arial" w:hAnsi="Arial" w:cs="Arial"/>
          <w:b/>
          <w:sz w:val="28"/>
          <w:szCs w:val="28"/>
          <w:lang w:val="it-IT" w:eastAsia="it-IT"/>
        </w:rPr>
        <w:t>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</w:r>
    </w:p>
    <w:p w14:paraId="0116420F" w14:textId="77777777" w:rsidR="00FA61E7" w:rsidRPr="00285A11" w:rsidRDefault="00FA61E7" w:rsidP="00FA61E7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0A2F07F5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332E6860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05867C30" w14:textId="77777777" w:rsidR="007334F1" w:rsidRP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sdt>
      <w:sdtPr>
        <w:rPr>
          <w:rFonts w:ascii="Arial" w:hAnsi="Arial" w:cs="Arial"/>
          <w:b/>
          <w:sz w:val="28"/>
          <w:szCs w:val="28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Cs/>
        </w:rPr>
      </w:sdtEndPr>
      <w:sdtContent>
        <w:p w14:paraId="289F8006" w14:textId="40ECEC5D" w:rsidR="0061255A" w:rsidRPr="00857312" w:rsidRDefault="00004AFE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3A4EC6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H</w:t>
          </w:r>
          <w:r w:rsid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="00D37A1C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</w:t>
          </w:r>
          <w:r w:rsidR="003E19E7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AUTODICHIARAZIONE DEI DATI NECESSARI ALL’IDENTIFICAZIONE DEL “TITOLARE EFFETTIVO”</w:t>
          </w:r>
        </w:p>
        <w:bookmarkEnd w:id="0"/>
        <w:p w14:paraId="09FF1F94" w14:textId="4FCFF16E" w:rsidR="0061255A" w:rsidRPr="0085731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85731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D0BA289" w:rsidR="00E74F7B" w:rsidRPr="0085731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F5D" w14:textId="77777777" w:rsidR="00071D9D" w:rsidRDefault="00071D9D" w:rsidP="00071D9D">
            <w:pPr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3" w:name="OLE_LINK6"/>
            <w:bookmarkStart w:id="4" w:name="OLE_LINK5"/>
          </w:p>
          <w:p w14:paraId="62B70695" w14:textId="2F96FEEE" w:rsidR="00E74F7B" w:rsidRPr="00FA61E7" w:rsidRDefault="00071D9D" w:rsidP="00FA61E7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857312">
              <w:rPr>
                <w:bCs/>
                <w:noProof/>
                <w:sz w:val="20"/>
                <w:szCs w:val="20"/>
                <w:lang w:val="it-IT"/>
              </w:rPr>
              <w:t xml:space="preserve"> </w:t>
            </w:r>
            <w:bookmarkEnd w:id="3"/>
            <w:bookmarkEnd w:id="4"/>
            <w:r w:rsidR="00FA61E7" w:rsidRPr="00FA61E7">
              <w:rPr>
                <w:bCs/>
                <w:noProof/>
                <w:sz w:val="20"/>
                <w:szCs w:val="20"/>
                <w:lang w:val="it-IT"/>
              </w:rPr>
              <w:t>Procedura aperta cd. a doppio oggetto per la Selezione del socio privato operativo di minoranza del costituendo soggetto gestore del SII dell’Ambito Distrettuale Sannita di cui alla L. R. della Campania n. 15/2015 ed alla delibera di Giunta Regionale della Campania n. 434 del 03/08/2022, nella forma della società a responsabilità limitata a partecipazione mista pubblico/privata “Sannio Acque srl” a maggioranza pubblica, nonché per l’affidamento in favore dell’aggiudicatario di specifici compiti operativi connessi alla gestione del SII nel medesimo Ambito Distrettuale Sannita; da aggiudicare con il criterio dell’offerta economicamente più vantaggiosa.</w:t>
            </w: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6FEBEF" w14:textId="1ACFAEEB" w:rsidR="007334F1" w:rsidRDefault="007334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C60295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nato/a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residente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D9B12FB" w14:textId="4A535800" w:rsidR="003E19E7" w:rsidRPr="002C63B7" w:rsidRDefault="003E19E7" w:rsidP="003E19E7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lang w:val="it-IT"/>
        </w:rPr>
      </w:pPr>
      <w:r w:rsidRPr="002C63B7">
        <w:rPr>
          <w:lang w:val="it-IT"/>
        </w:rPr>
        <w:t>vista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 xml:space="preserve">la 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normativa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relativa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alle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situazioni,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anche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potenziali,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conflitto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interessi,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sensi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degli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articoli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46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47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del D.P.R. 28 dicembre 2000, n. 445, consapevole della responsabilità penale in cui incorre chi sottoscrive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dichiarazioni</w:t>
      </w:r>
      <w:r w:rsidRPr="002C63B7">
        <w:rPr>
          <w:spacing w:val="-16"/>
          <w:lang w:val="it-IT"/>
        </w:rPr>
        <w:t xml:space="preserve"> </w:t>
      </w:r>
      <w:r w:rsidRPr="002C63B7">
        <w:rPr>
          <w:spacing w:val="-1"/>
          <w:lang w:val="it-IT"/>
        </w:rPr>
        <w:t>mendaci</w:t>
      </w:r>
      <w:r w:rsidRPr="002C63B7">
        <w:rPr>
          <w:spacing w:val="-14"/>
          <w:lang w:val="it-IT"/>
        </w:rPr>
        <w:t xml:space="preserve"> </w:t>
      </w:r>
      <w:r w:rsidRPr="002C63B7">
        <w:rPr>
          <w:spacing w:val="-1"/>
          <w:lang w:val="it-IT"/>
        </w:rPr>
        <w:t>o</w:t>
      </w:r>
      <w:r w:rsidRPr="002C63B7">
        <w:rPr>
          <w:spacing w:val="-15"/>
          <w:lang w:val="it-IT"/>
        </w:rPr>
        <w:t xml:space="preserve"> </w:t>
      </w:r>
      <w:r w:rsidRPr="002C63B7">
        <w:rPr>
          <w:spacing w:val="-1"/>
          <w:lang w:val="it-IT"/>
        </w:rPr>
        <w:t>forma,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esibisce,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si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avvale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atti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falsi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ovvero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più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rispondenti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verità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relative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sanzioni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penali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cui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all’art.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76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D.P.R.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445/2000,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nonché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conseguenze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amministrative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decadenza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dei benefici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eventualmente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conseguenti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provvedimento emanato</w:t>
      </w:r>
    </w:p>
    <w:p w14:paraId="77CD512B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676E9D1F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10608D12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12157295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408631DE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1E53C6C8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356D353A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40FFCB18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3847066A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50ACF520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640065E6" w14:textId="77777777" w:rsidR="007334F1" w:rsidRDefault="007334F1" w:rsidP="00071D9D">
      <w:pPr>
        <w:ind w:left="995" w:right="1032"/>
        <w:jc w:val="center"/>
        <w:rPr>
          <w:b/>
          <w:lang w:val="it-IT"/>
        </w:rPr>
      </w:pPr>
    </w:p>
    <w:p w14:paraId="74F25F83" w14:textId="1644AF29" w:rsidR="003E19E7" w:rsidRDefault="003E19E7" w:rsidP="00071D9D">
      <w:pPr>
        <w:ind w:left="995" w:right="1032"/>
        <w:jc w:val="center"/>
        <w:rPr>
          <w:b/>
          <w:lang w:val="it-IT"/>
        </w:rPr>
      </w:pPr>
      <w:r w:rsidRPr="002C63B7">
        <w:rPr>
          <w:b/>
          <w:lang w:val="it-IT"/>
        </w:rPr>
        <w:lastRenderedPageBreak/>
        <w:t>DICHIARA</w:t>
      </w:r>
    </w:p>
    <w:p w14:paraId="41BDF9D8" w14:textId="77777777" w:rsidR="00012006" w:rsidRPr="007162E0" w:rsidRDefault="00012006" w:rsidP="00012006">
      <w:pPr>
        <w:pStyle w:val="sche4"/>
        <w:tabs>
          <w:tab w:val="left" w:leader="dot" w:pos="8824"/>
        </w:tabs>
        <w:spacing w:line="360" w:lineRule="auto"/>
        <w:rPr>
          <w:sz w:val="22"/>
          <w:szCs w:val="22"/>
          <w:lang w:val="it-IT"/>
        </w:rPr>
      </w:pPr>
    </w:p>
    <w:p w14:paraId="68248F54" w14:textId="77777777" w:rsidR="003A4EC6" w:rsidRPr="00071D9D" w:rsidRDefault="003A4EC6" w:rsidP="00071D9D">
      <w:pPr>
        <w:ind w:left="995" w:right="1032"/>
        <w:jc w:val="center"/>
        <w:rPr>
          <w:b/>
          <w:lang w:val="it-IT"/>
        </w:rPr>
      </w:pPr>
    </w:p>
    <w:p w14:paraId="2BDC6A0F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 essere l’unico titolare effettivo della società/impresa sopra indicata</w:t>
      </w:r>
    </w:p>
    <w:p w14:paraId="41DD9033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 xml:space="preserve">che non esiste un titolare effettivo dell’impresa dal momento che </w:t>
      </w:r>
      <w:r w:rsidRPr="003E19E7">
        <w:rPr>
          <w:rFonts w:ascii="Arial" w:hAnsi="Arial" w:cs="Arial"/>
          <w:i/>
          <w:iCs/>
          <w:sz w:val="20"/>
          <w:szCs w:val="20"/>
          <w:lang w:val="it-IT"/>
        </w:rPr>
        <w:t>(specificare la motivazione: impresa quotata/impresa ad azionariato diffuso/ecc):</w:t>
      </w:r>
    </w:p>
    <w:p w14:paraId="6BF1CAB1" w14:textId="77777777" w:rsidR="003E19E7" w:rsidRPr="003E19E7" w:rsidRDefault="003E19E7" w:rsidP="003E19E7">
      <w:pPr>
        <w:ind w:left="340"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i/>
          <w:iCs/>
          <w:sz w:val="20"/>
          <w:szCs w:val="20"/>
          <w:lang w:val="it-IT"/>
        </w:rPr>
        <w:t>____________________________________________________________________________________</w:t>
      </w:r>
    </w:p>
    <w:p w14:paraId="35F9E428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EB2B61C" w14:textId="77777777" w:rsidR="003E19E7" w:rsidRPr="003E19E7" w:rsidRDefault="003E19E7" w:rsidP="003E19E7">
      <w:pPr>
        <w:ind w:right="-126"/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3E19E7">
        <w:rPr>
          <w:rFonts w:ascii="Arial" w:hAnsi="Arial" w:cs="Arial"/>
          <w:b/>
          <w:bCs/>
          <w:sz w:val="20"/>
          <w:szCs w:val="20"/>
          <w:lang w:val="it-IT"/>
        </w:rPr>
        <w:t>Oppure</w:t>
      </w:r>
    </w:p>
    <w:p w14:paraId="3901395F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sz w:val="20"/>
          <w:szCs w:val="20"/>
          <w:lang w:val="it-IT"/>
        </w:rPr>
      </w:pPr>
    </w:p>
    <w:p w14:paraId="7F02CC3F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dell’impresa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unitamente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(vedi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sotto)</w:t>
      </w:r>
    </w:p>
    <w:p w14:paraId="29628BD1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non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il titolare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</w:p>
    <w:p w14:paraId="449A9F60" w14:textId="77777777" w:rsidR="003E19E7" w:rsidRPr="003E19E7" w:rsidRDefault="003E19E7" w:rsidP="003E19E7">
      <w:pPr>
        <w:tabs>
          <w:tab w:val="left" w:pos="680"/>
        </w:tabs>
        <w:ind w:left="318"/>
        <w:jc w:val="both"/>
        <w:rPr>
          <w:rFonts w:ascii="Arial" w:hAnsi="Arial" w:cs="Arial"/>
          <w:sz w:val="20"/>
          <w:szCs w:val="20"/>
          <w:lang w:val="it-IT" w:eastAsia="it-IT"/>
        </w:rPr>
      </w:pPr>
    </w:p>
    <w:p w14:paraId="7AE10687" w14:textId="77777777" w:rsidR="003E19E7" w:rsidRPr="003E19E7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="Arial" w:hAnsi="Arial" w:cs="Arial"/>
          <w:spacing w:val="1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Per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queste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due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ultime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opzioni,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ovvero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contitolare/i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sono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seguito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riportati:</w:t>
      </w:r>
      <w:r w:rsidRPr="003E19E7">
        <w:rPr>
          <w:rFonts w:ascii="Arial" w:hAnsi="Arial" w:cs="Arial"/>
          <w:spacing w:val="1"/>
          <w:sz w:val="20"/>
          <w:szCs w:val="20"/>
          <w:lang w:val="it-IT"/>
        </w:rPr>
        <w:t xml:space="preserve"> </w:t>
      </w:r>
    </w:p>
    <w:p w14:paraId="25C47563" w14:textId="77777777" w:rsidR="003E19E7" w:rsidRPr="003E19E7" w:rsidRDefault="003E19E7" w:rsidP="003E19E7">
      <w:pPr>
        <w:widowControl/>
        <w:autoSpaceDE/>
        <w:autoSpaceDN/>
        <w:jc w:val="both"/>
        <w:rPr>
          <w:rFonts w:ascii="Arial" w:hAnsi="Arial"/>
          <w:b/>
          <w:color w:val="000000" w:themeColor="text1"/>
          <w:sz w:val="20"/>
          <w:szCs w:val="24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3E19E7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</w:p>
          <w:p w14:paraId="0851948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Nome …………………………………………… Cognome ………………………………………………………….</w:t>
            </w:r>
          </w:p>
          <w:p w14:paraId="3CBAAC92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nato/a a ………………………………………… il …………………………………………………………………….</w:t>
            </w:r>
          </w:p>
          <w:p w14:paraId="607B2E1C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residente nel Comune di …………………………………………….. Provincia di ………………………………..</w:t>
            </w:r>
          </w:p>
          <w:p w14:paraId="70A4D68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via/piazza ………………………………………………CAP…………………………………………………………</w:t>
            </w:r>
          </w:p>
          <w:p w14:paraId="7EC75B53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C.F.………………………………………………………………………………………………………………………</w:t>
            </w:r>
          </w:p>
          <w:p w14:paraId="41076E45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PEC ……………………………………………………Tel…..………………………………………………………..</w:t>
            </w:r>
          </w:p>
          <w:p w14:paraId="551E354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Tipologia di documento …………………………………. Avente numero ……………...............................…… </w:t>
            </w:r>
          </w:p>
          <w:p w14:paraId="02EF4B2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Rilasciato il ……….……………...da …………….………………………. scadenza ……………………………..</w:t>
            </w:r>
          </w:p>
        </w:tc>
      </w:tr>
    </w:tbl>
    <w:p w14:paraId="0D0A099B" w14:textId="77777777" w:rsidR="002C63B7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Default="00D37A1C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4ABDD0A5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4C1B0D0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</w:t>
      </w:r>
      <w:r w:rsidR="005F797B">
        <w:rPr>
          <w:b/>
          <w:i/>
          <w:sz w:val="22"/>
          <w:szCs w:val="22"/>
          <w:lang w:val="it-IT"/>
        </w:rPr>
        <w:t xml:space="preserve"> e dalle consorziate esecutrici</w:t>
      </w:r>
      <w:r w:rsidRPr="007162E0">
        <w:rPr>
          <w:b/>
          <w:i/>
          <w:sz w:val="22"/>
          <w:szCs w:val="22"/>
          <w:lang w:val="it-IT"/>
        </w:rPr>
        <w:t>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E3210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A80A2" w14:textId="77777777" w:rsidR="00C34BB9" w:rsidRDefault="00C34BB9">
      <w:r>
        <w:separator/>
      </w:r>
    </w:p>
  </w:endnote>
  <w:endnote w:type="continuationSeparator" w:id="0">
    <w:p w14:paraId="10B9F352" w14:textId="77777777" w:rsidR="00C34BB9" w:rsidRDefault="00C3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6D9B100D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ACB" w:rsidRPr="000E3ACB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91C4A" w14:textId="77777777" w:rsidR="00C34BB9" w:rsidRDefault="00C34BB9">
      <w:r>
        <w:separator/>
      </w:r>
    </w:p>
  </w:footnote>
  <w:footnote w:type="continuationSeparator" w:id="0">
    <w:p w14:paraId="686199E8" w14:textId="77777777" w:rsidR="00C34BB9" w:rsidRDefault="00C34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4675AA16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6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7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9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1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4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5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6848">
    <w:abstractNumId w:val="43"/>
  </w:num>
  <w:num w:numId="2" w16cid:durableId="2045784090">
    <w:abstractNumId w:val="4"/>
  </w:num>
  <w:num w:numId="3" w16cid:durableId="1831477753">
    <w:abstractNumId w:val="1"/>
  </w:num>
  <w:num w:numId="4" w16cid:durableId="2041587613">
    <w:abstractNumId w:val="28"/>
  </w:num>
  <w:num w:numId="5" w16cid:durableId="916213014">
    <w:abstractNumId w:val="20"/>
  </w:num>
  <w:num w:numId="6" w16cid:durableId="2030061532">
    <w:abstractNumId w:val="40"/>
  </w:num>
  <w:num w:numId="7" w16cid:durableId="1614630918">
    <w:abstractNumId w:val="16"/>
  </w:num>
  <w:num w:numId="8" w16cid:durableId="1315062698">
    <w:abstractNumId w:val="7"/>
  </w:num>
  <w:num w:numId="9" w16cid:durableId="1295909632">
    <w:abstractNumId w:val="18"/>
  </w:num>
  <w:num w:numId="10" w16cid:durableId="1062826561">
    <w:abstractNumId w:val="15"/>
  </w:num>
  <w:num w:numId="11" w16cid:durableId="913080047">
    <w:abstractNumId w:val="19"/>
  </w:num>
  <w:num w:numId="12" w16cid:durableId="1321470300">
    <w:abstractNumId w:val="27"/>
  </w:num>
  <w:num w:numId="13" w16cid:durableId="1060059088">
    <w:abstractNumId w:val="6"/>
  </w:num>
  <w:num w:numId="14" w16cid:durableId="440075666">
    <w:abstractNumId w:val="11"/>
  </w:num>
  <w:num w:numId="15" w16cid:durableId="1359701246">
    <w:abstractNumId w:val="36"/>
  </w:num>
  <w:num w:numId="16" w16cid:durableId="1683506047">
    <w:abstractNumId w:val="35"/>
  </w:num>
  <w:num w:numId="17" w16cid:durableId="518546389">
    <w:abstractNumId w:val="41"/>
  </w:num>
  <w:num w:numId="18" w16cid:durableId="1870487035">
    <w:abstractNumId w:val="31"/>
  </w:num>
  <w:num w:numId="19" w16cid:durableId="1072972971">
    <w:abstractNumId w:val="26"/>
  </w:num>
  <w:num w:numId="20" w16cid:durableId="884753613">
    <w:abstractNumId w:val="14"/>
  </w:num>
  <w:num w:numId="21" w16cid:durableId="1045561728">
    <w:abstractNumId w:val="44"/>
  </w:num>
  <w:num w:numId="22" w16cid:durableId="1798180450">
    <w:abstractNumId w:val="38"/>
  </w:num>
  <w:num w:numId="23" w16cid:durableId="564604732">
    <w:abstractNumId w:val="23"/>
  </w:num>
  <w:num w:numId="24" w16cid:durableId="318659267">
    <w:abstractNumId w:val="34"/>
  </w:num>
  <w:num w:numId="25" w16cid:durableId="1442917653">
    <w:abstractNumId w:val="22"/>
  </w:num>
  <w:num w:numId="26" w16cid:durableId="281692658">
    <w:abstractNumId w:val="45"/>
  </w:num>
  <w:num w:numId="27" w16cid:durableId="677077105">
    <w:abstractNumId w:val="32"/>
  </w:num>
  <w:num w:numId="28" w16cid:durableId="959262356">
    <w:abstractNumId w:val="8"/>
  </w:num>
  <w:num w:numId="29" w16cid:durableId="1813793689">
    <w:abstractNumId w:val="13"/>
  </w:num>
  <w:num w:numId="30" w16cid:durableId="1991445562">
    <w:abstractNumId w:val="5"/>
  </w:num>
  <w:num w:numId="31" w16cid:durableId="762528784">
    <w:abstractNumId w:val="3"/>
  </w:num>
  <w:num w:numId="32" w16cid:durableId="2044204531">
    <w:abstractNumId w:val="9"/>
  </w:num>
  <w:num w:numId="33" w16cid:durableId="736784577">
    <w:abstractNumId w:val="10"/>
  </w:num>
  <w:num w:numId="34" w16cid:durableId="212734968">
    <w:abstractNumId w:val="17"/>
  </w:num>
  <w:num w:numId="35" w16cid:durableId="244652385">
    <w:abstractNumId w:val="42"/>
  </w:num>
  <w:num w:numId="36" w16cid:durableId="612204309">
    <w:abstractNumId w:val="39"/>
  </w:num>
  <w:num w:numId="37" w16cid:durableId="1274898067">
    <w:abstractNumId w:val="24"/>
  </w:num>
  <w:num w:numId="38" w16cid:durableId="873538733">
    <w:abstractNumId w:val="37"/>
  </w:num>
  <w:num w:numId="39" w16cid:durableId="1424643967">
    <w:abstractNumId w:val="30"/>
  </w:num>
  <w:num w:numId="40" w16cid:durableId="173693837">
    <w:abstractNumId w:val="29"/>
  </w:num>
  <w:num w:numId="41" w16cid:durableId="816606601">
    <w:abstractNumId w:val="12"/>
  </w:num>
  <w:num w:numId="42" w16cid:durableId="340743972">
    <w:abstractNumId w:val="0"/>
  </w:num>
  <w:num w:numId="43" w16cid:durableId="1566722168">
    <w:abstractNumId w:val="25"/>
  </w:num>
  <w:num w:numId="44" w16cid:durableId="1999067484">
    <w:abstractNumId w:val="21"/>
  </w:num>
  <w:num w:numId="45" w16cid:durableId="1707411299">
    <w:abstractNumId w:val="2"/>
  </w:num>
  <w:num w:numId="46" w16cid:durableId="9724472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2006"/>
    <w:rsid w:val="00021891"/>
    <w:rsid w:val="00024272"/>
    <w:rsid w:val="00025F9C"/>
    <w:rsid w:val="00027F89"/>
    <w:rsid w:val="000307EC"/>
    <w:rsid w:val="000344A7"/>
    <w:rsid w:val="00035211"/>
    <w:rsid w:val="00044C3F"/>
    <w:rsid w:val="00071D9D"/>
    <w:rsid w:val="00081A39"/>
    <w:rsid w:val="00087DB6"/>
    <w:rsid w:val="000900FD"/>
    <w:rsid w:val="000950FF"/>
    <w:rsid w:val="000976C6"/>
    <w:rsid w:val="000B6B11"/>
    <w:rsid w:val="000C7A84"/>
    <w:rsid w:val="000E3ACB"/>
    <w:rsid w:val="000F2F1D"/>
    <w:rsid w:val="000F5FDB"/>
    <w:rsid w:val="0010181E"/>
    <w:rsid w:val="001134FC"/>
    <w:rsid w:val="00116E82"/>
    <w:rsid w:val="00117512"/>
    <w:rsid w:val="001276E1"/>
    <w:rsid w:val="001362B7"/>
    <w:rsid w:val="001364D7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25448"/>
    <w:rsid w:val="00226DAB"/>
    <w:rsid w:val="00243513"/>
    <w:rsid w:val="00246569"/>
    <w:rsid w:val="00250403"/>
    <w:rsid w:val="00257D7A"/>
    <w:rsid w:val="00266838"/>
    <w:rsid w:val="0027665D"/>
    <w:rsid w:val="00290CD8"/>
    <w:rsid w:val="00293864"/>
    <w:rsid w:val="002A1196"/>
    <w:rsid w:val="002A1CB1"/>
    <w:rsid w:val="002A24BF"/>
    <w:rsid w:val="002B2C4D"/>
    <w:rsid w:val="002B2DA0"/>
    <w:rsid w:val="002B4232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27105"/>
    <w:rsid w:val="00335B54"/>
    <w:rsid w:val="00337EB5"/>
    <w:rsid w:val="00355BFC"/>
    <w:rsid w:val="00371FBB"/>
    <w:rsid w:val="00380235"/>
    <w:rsid w:val="00385330"/>
    <w:rsid w:val="00385BDD"/>
    <w:rsid w:val="003872EF"/>
    <w:rsid w:val="00387BFC"/>
    <w:rsid w:val="0039768C"/>
    <w:rsid w:val="00397CD5"/>
    <w:rsid w:val="003A4EC6"/>
    <w:rsid w:val="003B1EE8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3B18"/>
    <w:rsid w:val="00484D5F"/>
    <w:rsid w:val="00486E89"/>
    <w:rsid w:val="00491954"/>
    <w:rsid w:val="004921EA"/>
    <w:rsid w:val="00493D2E"/>
    <w:rsid w:val="004969FA"/>
    <w:rsid w:val="00497CE7"/>
    <w:rsid w:val="004A1404"/>
    <w:rsid w:val="004B4065"/>
    <w:rsid w:val="004B4D8E"/>
    <w:rsid w:val="004F2B48"/>
    <w:rsid w:val="004F5CA4"/>
    <w:rsid w:val="00515AC0"/>
    <w:rsid w:val="00515C7E"/>
    <w:rsid w:val="005326D6"/>
    <w:rsid w:val="005353B8"/>
    <w:rsid w:val="00536903"/>
    <w:rsid w:val="00540FBA"/>
    <w:rsid w:val="00550337"/>
    <w:rsid w:val="00564453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45B4"/>
    <w:rsid w:val="005C595B"/>
    <w:rsid w:val="005D0255"/>
    <w:rsid w:val="005D1B73"/>
    <w:rsid w:val="005E0FC7"/>
    <w:rsid w:val="005F797B"/>
    <w:rsid w:val="00602754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69D1"/>
    <w:rsid w:val="00707438"/>
    <w:rsid w:val="0071145D"/>
    <w:rsid w:val="00713BA2"/>
    <w:rsid w:val="007162E0"/>
    <w:rsid w:val="007177A9"/>
    <w:rsid w:val="007209A1"/>
    <w:rsid w:val="007303B4"/>
    <w:rsid w:val="007334F1"/>
    <w:rsid w:val="00733DAC"/>
    <w:rsid w:val="00756452"/>
    <w:rsid w:val="00766C5F"/>
    <w:rsid w:val="00776C4A"/>
    <w:rsid w:val="00782B55"/>
    <w:rsid w:val="007843D2"/>
    <w:rsid w:val="0079455F"/>
    <w:rsid w:val="0079755F"/>
    <w:rsid w:val="007D5F94"/>
    <w:rsid w:val="007D6E1D"/>
    <w:rsid w:val="007E5411"/>
    <w:rsid w:val="007F26E3"/>
    <w:rsid w:val="008019A0"/>
    <w:rsid w:val="00810734"/>
    <w:rsid w:val="00816597"/>
    <w:rsid w:val="00822EF4"/>
    <w:rsid w:val="0082520D"/>
    <w:rsid w:val="0083596F"/>
    <w:rsid w:val="00841E2A"/>
    <w:rsid w:val="00842D1A"/>
    <w:rsid w:val="00857312"/>
    <w:rsid w:val="0086086E"/>
    <w:rsid w:val="00861524"/>
    <w:rsid w:val="008632AA"/>
    <w:rsid w:val="008760FA"/>
    <w:rsid w:val="0089682B"/>
    <w:rsid w:val="008A4C10"/>
    <w:rsid w:val="008C0CEA"/>
    <w:rsid w:val="008E6DBE"/>
    <w:rsid w:val="008F0637"/>
    <w:rsid w:val="008F112F"/>
    <w:rsid w:val="008F6B9F"/>
    <w:rsid w:val="008F6F71"/>
    <w:rsid w:val="00901DB6"/>
    <w:rsid w:val="009026F2"/>
    <w:rsid w:val="00903B07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D0EA5"/>
    <w:rsid w:val="009E02E4"/>
    <w:rsid w:val="009F5BA5"/>
    <w:rsid w:val="00A075DD"/>
    <w:rsid w:val="00A13675"/>
    <w:rsid w:val="00A25176"/>
    <w:rsid w:val="00A25277"/>
    <w:rsid w:val="00A27488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5CED"/>
    <w:rsid w:val="00A931BD"/>
    <w:rsid w:val="00A96FDE"/>
    <w:rsid w:val="00AA158E"/>
    <w:rsid w:val="00AA23E8"/>
    <w:rsid w:val="00AA3897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52F7"/>
    <w:rsid w:val="00C3050F"/>
    <w:rsid w:val="00C34BB9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9298D"/>
    <w:rsid w:val="00CA6F98"/>
    <w:rsid w:val="00CC1C57"/>
    <w:rsid w:val="00CD63CC"/>
    <w:rsid w:val="00CD7F5A"/>
    <w:rsid w:val="00CE336C"/>
    <w:rsid w:val="00CE47EE"/>
    <w:rsid w:val="00CE732F"/>
    <w:rsid w:val="00D141AE"/>
    <w:rsid w:val="00D2449E"/>
    <w:rsid w:val="00D35FCF"/>
    <w:rsid w:val="00D378F0"/>
    <w:rsid w:val="00D37A1C"/>
    <w:rsid w:val="00D37D5F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41D2"/>
    <w:rsid w:val="00DE5C52"/>
    <w:rsid w:val="00DF092E"/>
    <w:rsid w:val="00DF3E6A"/>
    <w:rsid w:val="00E01780"/>
    <w:rsid w:val="00E04B3F"/>
    <w:rsid w:val="00E05759"/>
    <w:rsid w:val="00E12505"/>
    <w:rsid w:val="00E17DBB"/>
    <w:rsid w:val="00E21F8A"/>
    <w:rsid w:val="00E32104"/>
    <w:rsid w:val="00E36B54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4B9C"/>
    <w:rsid w:val="00EE41FD"/>
    <w:rsid w:val="00EF03AF"/>
    <w:rsid w:val="00EF0D0E"/>
    <w:rsid w:val="00F14082"/>
    <w:rsid w:val="00F36699"/>
    <w:rsid w:val="00F36D44"/>
    <w:rsid w:val="00F4234F"/>
    <w:rsid w:val="00F51A2D"/>
    <w:rsid w:val="00F52662"/>
    <w:rsid w:val="00F53EB3"/>
    <w:rsid w:val="00F5647C"/>
    <w:rsid w:val="00F70255"/>
    <w:rsid w:val="00F714CD"/>
    <w:rsid w:val="00F909E4"/>
    <w:rsid w:val="00FA265D"/>
    <w:rsid w:val="00FA6048"/>
    <w:rsid w:val="00FA61E7"/>
    <w:rsid w:val="00FC1AC5"/>
    <w:rsid w:val="00FC2013"/>
    <w:rsid w:val="00FD3BF2"/>
    <w:rsid w:val="00FD41D5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F9FC-DD9A-47F4-A4E0-B89BB91E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10</cp:revision>
  <cp:lastPrinted>2023-07-17T09:21:00Z</cp:lastPrinted>
  <dcterms:created xsi:type="dcterms:W3CDTF">2024-07-01T09:00:00Z</dcterms:created>
  <dcterms:modified xsi:type="dcterms:W3CDTF">2025-03-03T13:02:00Z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